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F5D" w14:textId="5393E429" w:rsidR="004D5BC4" w:rsidRDefault="00FB1E5C" w:rsidP="005A74D8">
      <w:pPr>
        <w:jc w:val="right"/>
        <w:rPr>
          <w:bCs/>
        </w:rPr>
      </w:pPr>
      <w:r w:rsidRPr="005A74D8">
        <w:rPr>
          <w:bCs/>
        </w:rPr>
        <w:t>Würzburg, 1</w:t>
      </w:r>
      <w:r w:rsidR="00670A1B" w:rsidRPr="005A74D8">
        <w:rPr>
          <w:bCs/>
        </w:rPr>
        <w:t>9</w:t>
      </w:r>
      <w:r w:rsidR="004D5BC4" w:rsidRPr="005A74D8">
        <w:rPr>
          <w:bCs/>
        </w:rPr>
        <w:t xml:space="preserve">. </w:t>
      </w:r>
      <w:r w:rsidRPr="005A74D8">
        <w:rPr>
          <w:bCs/>
        </w:rPr>
        <w:t>Februar</w:t>
      </w:r>
      <w:r w:rsidR="004D5BC4" w:rsidRPr="005A74D8">
        <w:rPr>
          <w:bCs/>
        </w:rPr>
        <w:t xml:space="preserve"> 2025</w:t>
      </w:r>
    </w:p>
    <w:p w14:paraId="6BA4D86D" w14:textId="2E0FBE24" w:rsidR="005A74D8" w:rsidRDefault="005A74D8" w:rsidP="005A74D8">
      <w:pPr>
        <w:jc w:val="right"/>
        <w:rPr>
          <w:bCs/>
        </w:rPr>
      </w:pPr>
    </w:p>
    <w:p w14:paraId="2CFE3E53" w14:textId="5295E2D8" w:rsidR="005A74D8" w:rsidRPr="005A74D8" w:rsidRDefault="005A74D8" w:rsidP="005A74D8">
      <w:pPr>
        <w:rPr>
          <w:b/>
          <w:bCs/>
        </w:rPr>
      </w:pPr>
      <w:r w:rsidRPr="005A74D8">
        <w:rPr>
          <w:bCs/>
          <w:highlight w:val="yellow"/>
        </w:rPr>
        <w:t>Dies ist eine gemeinsame Pressemitteilung der unterfränkischen Öko-Modellregionen</w:t>
      </w:r>
    </w:p>
    <w:p w14:paraId="1837D027" w14:textId="77777777" w:rsidR="004D5BC4" w:rsidRPr="005A74D8" w:rsidRDefault="004D5BC4" w:rsidP="005A74D8">
      <w:pPr>
        <w:rPr>
          <w:i/>
          <w:iCs/>
          <w:color w:val="000000"/>
          <w:highlight w:val="yellow"/>
          <w:lang w:eastAsia="de-DE"/>
        </w:rPr>
      </w:pPr>
    </w:p>
    <w:p w14:paraId="3EC873B3" w14:textId="03F5AC93" w:rsidR="00FB1E5C" w:rsidRPr="005A74D8" w:rsidRDefault="00FB1E5C" w:rsidP="005A74D8">
      <w:pPr>
        <w:rPr>
          <w:b/>
          <w:sz w:val="32"/>
          <w:szCs w:val="32"/>
        </w:rPr>
      </w:pPr>
      <w:r w:rsidRPr="005A74D8">
        <w:rPr>
          <w:b/>
          <w:sz w:val="32"/>
          <w:szCs w:val="32"/>
        </w:rPr>
        <w:t>Umstellung zum Öko-Landbau</w:t>
      </w:r>
      <w:r w:rsidR="003B5684" w:rsidRPr="005A74D8">
        <w:rPr>
          <w:b/>
          <w:sz w:val="32"/>
          <w:szCs w:val="32"/>
        </w:rPr>
        <w:t>: Bio-Betriebe berichten aus der Praxis</w:t>
      </w:r>
    </w:p>
    <w:p w14:paraId="1F0C7EE3" w14:textId="77777777" w:rsidR="00FB1E5C" w:rsidRPr="005A74D8" w:rsidRDefault="00FB1E5C" w:rsidP="005A74D8">
      <w:pPr>
        <w:autoSpaceDE w:val="0"/>
        <w:autoSpaceDN w:val="0"/>
        <w:rPr>
          <w:rFonts w:eastAsia="Calibri"/>
          <w:szCs w:val="20"/>
        </w:rPr>
      </w:pPr>
    </w:p>
    <w:p w14:paraId="2B0B6FAC" w14:textId="67E9F088" w:rsidR="00FB1E5C" w:rsidRPr="005A74D8" w:rsidRDefault="00ED2629" w:rsidP="005A74D8">
      <w:pPr>
        <w:autoSpaceDE w:val="0"/>
        <w:autoSpaceDN w:val="0"/>
        <w:rPr>
          <w:rFonts w:eastAsia="Calibri"/>
          <w:szCs w:val="20"/>
        </w:rPr>
      </w:pPr>
      <w:r w:rsidRPr="005A74D8">
        <w:rPr>
          <w:rFonts w:eastAsia="Calibri"/>
          <w:szCs w:val="20"/>
        </w:rPr>
        <w:t xml:space="preserve">Unterfranken braucht mehr Bio-Betriebe, denn die Nachfrage nach nachhaltigen Erzeugnissen ist hoch. </w:t>
      </w:r>
      <w:r w:rsidR="00EA2AA2" w:rsidRPr="005A74D8">
        <w:rPr>
          <w:rFonts w:eastAsia="Calibri"/>
          <w:szCs w:val="20"/>
        </w:rPr>
        <w:t>In drei t</w:t>
      </w:r>
      <w:r w:rsidR="00FB1E5C" w:rsidRPr="005A74D8">
        <w:rPr>
          <w:rFonts w:eastAsia="Calibri"/>
          <w:szCs w:val="20"/>
        </w:rPr>
        <w:t>hemenspezifische</w:t>
      </w:r>
      <w:r w:rsidR="00EA2AA2" w:rsidRPr="005A74D8">
        <w:rPr>
          <w:rFonts w:eastAsia="Calibri"/>
          <w:szCs w:val="20"/>
        </w:rPr>
        <w:t>n</w:t>
      </w:r>
      <w:r w:rsidR="00FB1E5C" w:rsidRPr="005A74D8">
        <w:rPr>
          <w:rFonts w:eastAsia="Calibri"/>
          <w:szCs w:val="20"/>
        </w:rPr>
        <w:t xml:space="preserve"> Online-Seminare</w:t>
      </w:r>
      <w:r w:rsidR="00EA2AA2" w:rsidRPr="005A74D8">
        <w:rPr>
          <w:rFonts w:eastAsia="Calibri"/>
          <w:szCs w:val="20"/>
        </w:rPr>
        <w:t>n zeigen die unterfränkischen Öko-Modellregionen, warum sich die Umstellung auf Öko-Landbau lohnt</w:t>
      </w:r>
      <w:r w:rsidRPr="005A74D8">
        <w:rPr>
          <w:rFonts w:eastAsia="Calibri"/>
          <w:szCs w:val="20"/>
        </w:rPr>
        <w:t xml:space="preserve">. </w:t>
      </w:r>
      <w:r w:rsidR="00EA2AA2" w:rsidRPr="005A74D8">
        <w:rPr>
          <w:rFonts w:eastAsia="Calibri"/>
          <w:szCs w:val="20"/>
        </w:rPr>
        <w:t xml:space="preserve">Bei der Veranstaltungsreihe berichten </w:t>
      </w:r>
      <w:r w:rsidR="00477473" w:rsidRPr="005A74D8">
        <w:rPr>
          <w:rFonts w:eastAsia="Calibri"/>
          <w:szCs w:val="20"/>
        </w:rPr>
        <w:t>Landwirtinnen und Landwirte</w:t>
      </w:r>
      <w:r w:rsidR="00FB1E5C" w:rsidRPr="005A74D8">
        <w:rPr>
          <w:rFonts w:eastAsia="Calibri"/>
          <w:szCs w:val="20"/>
        </w:rPr>
        <w:t xml:space="preserve"> </w:t>
      </w:r>
      <w:r w:rsidR="00477473" w:rsidRPr="005A74D8">
        <w:rPr>
          <w:rFonts w:eastAsia="Calibri"/>
          <w:szCs w:val="20"/>
        </w:rPr>
        <w:t xml:space="preserve">von ihrem individuellen Weg zur Bio-Landwirtschaft. </w:t>
      </w:r>
      <w:r w:rsidR="00477473" w:rsidRPr="005A74D8">
        <w:t>Die Vortragenden geben Tipps, was sie heute bei der Umstellung anders machen würden und benennen die Chancen, die ihnen der Öko-Landbau eröffnet.</w:t>
      </w:r>
    </w:p>
    <w:p w14:paraId="70C7E48F" w14:textId="3D6C7E04" w:rsidR="00FB1E5C" w:rsidRPr="005A74D8" w:rsidRDefault="00FB1E5C" w:rsidP="005A74D8">
      <w:pPr>
        <w:autoSpaceDE w:val="0"/>
        <w:autoSpaceDN w:val="0"/>
        <w:rPr>
          <w:rFonts w:eastAsia="Calibri"/>
        </w:rPr>
      </w:pPr>
    </w:p>
    <w:p w14:paraId="73A73C09" w14:textId="77777777" w:rsidR="00ED2629" w:rsidRPr="005A74D8" w:rsidRDefault="00477473" w:rsidP="005A74D8">
      <w:pPr>
        <w:autoSpaceDE w:val="0"/>
        <w:autoSpaceDN w:val="0"/>
      </w:pPr>
      <w:r w:rsidRPr="005A74D8">
        <w:rPr>
          <w:rFonts w:eastAsia="Calibri"/>
        </w:rPr>
        <w:t xml:space="preserve">Die Online-Seminare finden an drei Abenden jeweils von 18:00 bis 19:30 Uhr statt und widmen sich verschiedenen Bereichen der Landwirtschaft. Am Montag, den 24. März, wird sich alles um die Bio-Tierhaltung drehen, während sich </w:t>
      </w:r>
      <w:r w:rsidR="00670A1B" w:rsidRPr="005A74D8">
        <w:rPr>
          <w:rFonts w:eastAsia="Calibri"/>
        </w:rPr>
        <w:t xml:space="preserve">das Seminar am Montag, den 31. März, </w:t>
      </w:r>
      <w:r w:rsidR="00ED2629" w:rsidRPr="005A74D8">
        <w:rPr>
          <w:rFonts w:eastAsia="Calibri"/>
        </w:rPr>
        <w:t xml:space="preserve">mit </w:t>
      </w:r>
      <w:r w:rsidR="00670A1B" w:rsidRPr="005A74D8">
        <w:rPr>
          <w:rFonts w:eastAsia="Calibri"/>
        </w:rPr>
        <w:t xml:space="preserve">dem Thema Ackerbau </w:t>
      </w:r>
      <w:r w:rsidR="00ED2629" w:rsidRPr="005A74D8">
        <w:rPr>
          <w:rFonts w:eastAsia="Calibri"/>
        </w:rPr>
        <w:t>beschäftigt</w:t>
      </w:r>
      <w:r w:rsidR="00670A1B" w:rsidRPr="005A74D8">
        <w:rPr>
          <w:rFonts w:eastAsia="Calibri"/>
        </w:rPr>
        <w:t>. Beim letzten Termin am Montag, den 7. April, berichten schließlich erfolgreiche Bio-Weinbaubetriebe von ihren Erfahrungen.</w:t>
      </w:r>
      <w:r w:rsidR="00ED2629" w:rsidRPr="005A74D8">
        <w:rPr>
          <w:rFonts w:eastAsia="Calibri"/>
        </w:rPr>
        <w:t xml:space="preserve"> </w:t>
      </w:r>
      <w:r w:rsidR="00670A1B" w:rsidRPr="005A74D8">
        <w:t>An jedem der Abende werden a</w:t>
      </w:r>
      <w:r w:rsidR="00FB1E5C" w:rsidRPr="005A74D8">
        <w:t xml:space="preserve">ußerdem </w:t>
      </w:r>
      <w:r w:rsidR="00670A1B" w:rsidRPr="005A74D8">
        <w:t xml:space="preserve">Infos </w:t>
      </w:r>
      <w:r w:rsidR="00FB1E5C" w:rsidRPr="005A74D8">
        <w:t>zu den Grundlagen der ökologischen Wirtschaftsweise, zur Öko-Verordnung, zu Marktchancen und der Umstellungsplanung</w:t>
      </w:r>
      <w:r w:rsidR="00F11EAC" w:rsidRPr="005A74D8">
        <w:t xml:space="preserve"> vermittelt</w:t>
      </w:r>
      <w:r w:rsidR="00FB1E5C" w:rsidRPr="005A74D8">
        <w:t>.</w:t>
      </w:r>
    </w:p>
    <w:p w14:paraId="27DFFC26" w14:textId="7462215F" w:rsidR="00FB1E5C" w:rsidRPr="005A74D8" w:rsidRDefault="00FB1E5C" w:rsidP="005A74D8">
      <w:pPr>
        <w:autoSpaceDE w:val="0"/>
        <w:autoSpaceDN w:val="0"/>
      </w:pPr>
      <w:r w:rsidRPr="005A74D8">
        <w:t xml:space="preserve"> </w:t>
      </w:r>
    </w:p>
    <w:p w14:paraId="56D908A8" w14:textId="16005171" w:rsidR="00FB1E5C" w:rsidRPr="005A74D8" w:rsidRDefault="00FB1E5C" w:rsidP="005A74D8">
      <w:pPr>
        <w:spacing w:after="120"/>
      </w:pPr>
      <w:r w:rsidRPr="005A74D8">
        <w:t xml:space="preserve">Die Veranstaltungsreihe richtet sich an alle, die über eine Umstellung zum Öko-Landbau nachdenken oder einfach mehr über Bio wissen wollen. Bei Interesse </w:t>
      </w:r>
      <w:r w:rsidR="00F11EAC" w:rsidRPr="005A74D8">
        <w:t>wird um An</w:t>
      </w:r>
      <w:r w:rsidRPr="005A74D8">
        <w:t>meld</w:t>
      </w:r>
      <w:r w:rsidR="00F11EAC" w:rsidRPr="005A74D8">
        <w:t>ung</w:t>
      </w:r>
      <w:r w:rsidRPr="005A74D8">
        <w:t xml:space="preserve"> für den jeweiligen Abend über die untenstehenden Links </w:t>
      </w:r>
      <w:r w:rsidR="00F11EAC" w:rsidRPr="005A74D8">
        <w:t>gebeten</w:t>
      </w:r>
      <w:r w:rsidRPr="005A74D8">
        <w:t>. Mehr Info</w:t>
      </w:r>
      <w:r w:rsidR="005A74D8">
        <w:t>rmationen</w:t>
      </w:r>
      <w:r w:rsidRPr="005A74D8">
        <w:t xml:space="preserve"> </w:t>
      </w:r>
      <w:r w:rsidR="00F11EAC" w:rsidRPr="005A74D8">
        <w:t>sind</w:t>
      </w:r>
      <w:r w:rsidRPr="005A74D8">
        <w:t xml:space="preserve"> auf den Webseiten der unterfränkischen Öko-Modellregionen Aschaffenburg, Oberes Werntal, Rhön-Grabfeld und </w:t>
      </w:r>
      <w:proofErr w:type="gramStart"/>
      <w:r w:rsidRPr="005A74D8">
        <w:t>stadt.land</w:t>
      </w:r>
      <w:proofErr w:type="gramEnd"/>
      <w:r w:rsidRPr="005A74D8">
        <w:t>.wü</w:t>
      </w:r>
      <w:r w:rsidR="005A74D8">
        <w:t>.</w:t>
      </w:r>
      <w:r w:rsidRPr="005A74D8">
        <w:t xml:space="preserve"> </w:t>
      </w:r>
      <w:r w:rsidR="005A74D8">
        <w:t xml:space="preserve">auf </w:t>
      </w:r>
      <w:hyperlink r:id="rId8" w:history="1">
        <w:r w:rsidRPr="005A74D8">
          <w:rPr>
            <w:rStyle w:val="Hyperlink"/>
          </w:rPr>
          <w:t>www.oekomodellregione</w:t>
        </w:r>
        <w:r w:rsidRPr="005A74D8">
          <w:rPr>
            <w:rStyle w:val="Hyperlink"/>
          </w:rPr>
          <w:t>n</w:t>
        </w:r>
        <w:r w:rsidRPr="005A74D8">
          <w:rPr>
            <w:rStyle w:val="Hyperlink"/>
          </w:rPr>
          <w:t>.bayern</w:t>
        </w:r>
      </w:hyperlink>
      <w:r w:rsidRPr="005A74D8">
        <w:t xml:space="preserve"> </w:t>
      </w:r>
      <w:r w:rsidR="005A74D8">
        <w:t>unter der Rubrik</w:t>
      </w:r>
      <w:r w:rsidRPr="005A74D8">
        <w:t xml:space="preserve"> „Regionen“</w:t>
      </w:r>
      <w:r w:rsidR="00F11EAC" w:rsidRPr="005A74D8">
        <w:t xml:space="preserve"> zu</w:t>
      </w:r>
      <w:r w:rsidRPr="005A74D8">
        <w:t xml:space="preserve"> </w:t>
      </w:r>
      <w:r w:rsidR="00F11EAC" w:rsidRPr="005A74D8">
        <w:t>finden.</w:t>
      </w:r>
    </w:p>
    <w:p w14:paraId="5F2E007A" w14:textId="77777777" w:rsidR="00FB1E5C" w:rsidRPr="005A74D8" w:rsidRDefault="00FB1E5C" w:rsidP="005A74D8"/>
    <w:p w14:paraId="02D5344C" w14:textId="77777777" w:rsidR="00FB1E5C" w:rsidRPr="005A74D8" w:rsidRDefault="00FB1E5C" w:rsidP="005A74D8">
      <w:pPr>
        <w:rPr>
          <w:b/>
        </w:rPr>
      </w:pPr>
      <w:r w:rsidRPr="005A74D8">
        <w:rPr>
          <w:b/>
        </w:rPr>
        <w:t>Online-Seminar: Umstellung auf Öko-Landbau (Tierhaltung)</w:t>
      </w:r>
    </w:p>
    <w:p w14:paraId="4843F145" w14:textId="50CF0CB5" w:rsidR="00FB1E5C" w:rsidRPr="005A74D8" w:rsidRDefault="00FB1E5C" w:rsidP="005A74D8">
      <w:pPr>
        <w:spacing w:after="120"/>
      </w:pPr>
      <w:r w:rsidRPr="005A74D8">
        <w:t xml:space="preserve">24. März 2025 | 18:00 </w:t>
      </w:r>
      <w:r w:rsidR="00ED2629" w:rsidRPr="005A74D8">
        <w:t>bis</w:t>
      </w:r>
      <w:r w:rsidRPr="005A74D8">
        <w:t xml:space="preserve"> 19:30 Uhr | online</w:t>
      </w:r>
    </w:p>
    <w:p w14:paraId="718BBD9B" w14:textId="77777777" w:rsidR="00FB1E5C" w:rsidRPr="005A74D8" w:rsidRDefault="00FB1E5C" w:rsidP="005A74D8">
      <w:pPr>
        <w:rPr>
          <w:bCs/>
          <w:color w:val="2D2D2D"/>
          <w:shd w:val="clear" w:color="auto" w:fill="FFFFFF"/>
        </w:rPr>
      </w:pPr>
      <w:r w:rsidRPr="005A74D8">
        <w:rPr>
          <w:rStyle w:val="Fett"/>
          <w:color w:val="2D2D2D"/>
          <w:shd w:val="clear" w:color="auto" w:fill="FFFFFF"/>
        </w:rPr>
        <w:t xml:space="preserve">Anmeldung: </w:t>
      </w:r>
      <w:hyperlink r:id="rId9" w:history="1">
        <w:r w:rsidRPr="005A74D8">
          <w:rPr>
            <w:rStyle w:val="Hyperlink"/>
            <w:bCs/>
            <w:color w:val="5B8000"/>
          </w:rPr>
          <w:t>https://eveeno.c</w:t>
        </w:r>
        <w:r w:rsidRPr="005A74D8">
          <w:rPr>
            <w:rStyle w:val="Hyperlink"/>
            <w:bCs/>
            <w:color w:val="5B8000"/>
          </w:rPr>
          <w:t>o</w:t>
        </w:r>
        <w:r w:rsidRPr="005A74D8">
          <w:rPr>
            <w:rStyle w:val="Hyperlink"/>
            <w:bCs/>
            <w:color w:val="5B8000"/>
          </w:rPr>
          <w:t>m/34</w:t>
        </w:r>
        <w:r w:rsidRPr="005A74D8">
          <w:rPr>
            <w:rStyle w:val="Hyperlink"/>
            <w:bCs/>
            <w:color w:val="5B8000"/>
          </w:rPr>
          <w:t>5</w:t>
        </w:r>
        <w:r w:rsidRPr="005A74D8">
          <w:rPr>
            <w:rStyle w:val="Hyperlink"/>
            <w:bCs/>
            <w:color w:val="5B8000"/>
          </w:rPr>
          <w:t>137341</w:t>
        </w:r>
      </w:hyperlink>
      <w:r w:rsidRPr="005A74D8">
        <w:rPr>
          <w:rStyle w:val="Fett"/>
          <w:color w:val="2D2D2D"/>
          <w:shd w:val="clear" w:color="auto" w:fill="FFFFFF"/>
        </w:rPr>
        <w:t> </w:t>
      </w:r>
    </w:p>
    <w:p w14:paraId="18F5D67A" w14:textId="77777777" w:rsidR="00FB1E5C" w:rsidRPr="005A74D8" w:rsidRDefault="00FB1E5C" w:rsidP="005A74D8"/>
    <w:p w14:paraId="2A31C0D7" w14:textId="77777777" w:rsidR="00FB1E5C" w:rsidRPr="005A74D8" w:rsidRDefault="00FB1E5C" w:rsidP="005A74D8">
      <w:pPr>
        <w:rPr>
          <w:b/>
        </w:rPr>
      </w:pPr>
      <w:r w:rsidRPr="005A74D8">
        <w:rPr>
          <w:b/>
        </w:rPr>
        <w:t>Online-Seminar: Umstellung auf Öko-Landbau (Ackerbau)</w:t>
      </w:r>
    </w:p>
    <w:p w14:paraId="51BFCCA0" w14:textId="4BB01665" w:rsidR="00FB1E5C" w:rsidRPr="005A74D8" w:rsidRDefault="00FB1E5C" w:rsidP="005A74D8">
      <w:pPr>
        <w:spacing w:after="120"/>
      </w:pPr>
      <w:r w:rsidRPr="005A74D8">
        <w:t xml:space="preserve">31. März 2025 | 18:00 </w:t>
      </w:r>
      <w:r w:rsidR="00ED2629" w:rsidRPr="005A74D8">
        <w:t xml:space="preserve">bis </w:t>
      </w:r>
      <w:r w:rsidRPr="005A74D8">
        <w:t>19:30 Uhr | online</w:t>
      </w:r>
    </w:p>
    <w:p w14:paraId="4619EBC5" w14:textId="77777777" w:rsidR="00FB1E5C" w:rsidRPr="005A74D8" w:rsidRDefault="00FB1E5C" w:rsidP="005A74D8">
      <w:pPr>
        <w:rPr>
          <w:rStyle w:val="Fett"/>
          <w:b w:val="0"/>
          <w:color w:val="2D2D2D"/>
          <w:shd w:val="clear" w:color="auto" w:fill="FFFFFF"/>
        </w:rPr>
      </w:pPr>
      <w:r w:rsidRPr="005A74D8">
        <w:rPr>
          <w:rStyle w:val="Fett"/>
          <w:color w:val="2D2D2D"/>
          <w:shd w:val="clear" w:color="auto" w:fill="FFFFFF"/>
        </w:rPr>
        <w:t>Anmeldung: </w:t>
      </w:r>
      <w:hyperlink r:id="rId10" w:history="1">
        <w:r w:rsidRPr="005A74D8">
          <w:rPr>
            <w:rStyle w:val="Hyperlink"/>
            <w:bCs/>
            <w:color w:val="5B8000"/>
          </w:rPr>
          <w:t>https://evee</w:t>
        </w:r>
        <w:r w:rsidRPr="005A74D8">
          <w:rPr>
            <w:rStyle w:val="Hyperlink"/>
            <w:bCs/>
            <w:color w:val="5B8000"/>
          </w:rPr>
          <w:t>n</w:t>
        </w:r>
        <w:r w:rsidRPr="005A74D8">
          <w:rPr>
            <w:rStyle w:val="Hyperlink"/>
            <w:bCs/>
            <w:color w:val="5B8000"/>
          </w:rPr>
          <w:t>o.com/131989833</w:t>
        </w:r>
      </w:hyperlink>
    </w:p>
    <w:p w14:paraId="6B76AFA4" w14:textId="77777777" w:rsidR="00FB1E5C" w:rsidRPr="005A74D8" w:rsidRDefault="00FB1E5C" w:rsidP="005A74D8">
      <w:pPr>
        <w:rPr>
          <w:rStyle w:val="Fett"/>
          <w:b w:val="0"/>
          <w:color w:val="2D2D2D"/>
          <w:shd w:val="clear" w:color="auto" w:fill="FFFFFF"/>
        </w:rPr>
      </w:pPr>
    </w:p>
    <w:p w14:paraId="433D26EE" w14:textId="77777777" w:rsidR="00FB1E5C" w:rsidRPr="005A74D8" w:rsidRDefault="00FB1E5C" w:rsidP="005A74D8">
      <w:pPr>
        <w:rPr>
          <w:b/>
        </w:rPr>
      </w:pPr>
      <w:r w:rsidRPr="005A74D8">
        <w:rPr>
          <w:b/>
        </w:rPr>
        <w:t>Online-Seminar: Umstellung auf Öko-Landbau (Weinbau)</w:t>
      </w:r>
    </w:p>
    <w:p w14:paraId="1C0B5826" w14:textId="6095E39C" w:rsidR="00FB1E5C" w:rsidRPr="005A74D8" w:rsidRDefault="00FB1E5C" w:rsidP="005A74D8">
      <w:pPr>
        <w:spacing w:after="120"/>
      </w:pPr>
      <w:r w:rsidRPr="005A74D8">
        <w:t xml:space="preserve">7. April 2025 | 18:00 </w:t>
      </w:r>
      <w:r w:rsidR="00ED2629" w:rsidRPr="005A74D8">
        <w:t>bis</w:t>
      </w:r>
      <w:r w:rsidRPr="005A74D8">
        <w:t xml:space="preserve"> 19:30 Uhr | online</w:t>
      </w:r>
    </w:p>
    <w:p w14:paraId="7A415B8E" w14:textId="77777777" w:rsidR="00FB1E5C" w:rsidRPr="005A74D8" w:rsidRDefault="00FB1E5C" w:rsidP="005A74D8">
      <w:r w:rsidRPr="005A74D8">
        <w:rPr>
          <w:rStyle w:val="Fett"/>
          <w:color w:val="2D2D2D"/>
          <w:shd w:val="clear" w:color="auto" w:fill="FFFFFF"/>
        </w:rPr>
        <w:t>Anmeldung: </w:t>
      </w:r>
      <w:hyperlink r:id="rId11" w:history="1">
        <w:r w:rsidRPr="005A74D8">
          <w:rPr>
            <w:rStyle w:val="Hyperlink"/>
            <w:bCs/>
            <w:color w:val="5B8000"/>
          </w:rPr>
          <w:t>https://eveeno.c</w:t>
        </w:r>
        <w:r w:rsidRPr="005A74D8">
          <w:rPr>
            <w:rStyle w:val="Hyperlink"/>
            <w:bCs/>
            <w:color w:val="5B8000"/>
          </w:rPr>
          <w:t>o</w:t>
        </w:r>
        <w:r w:rsidRPr="005A74D8">
          <w:rPr>
            <w:rStyle w:val="Hyperlink"/>
            <w:bCs/>
            <w:color w:val="5B8000"/>
          </w:rPr>
          <w:t>m/348175454</w:t>
        </w:r>
      </w:hyperlink>
    </w:p>
    <w:p w14:paraId="7C680D05" w14:textId="77777777" w:rsidR="00FB1E5C" w:rsidRPr="005A74D8" w:rsidRDefault="00FB1E5C" w:rsidP="005A74D8">
      <w:pPr>
        <w:rPr>
          <w:b/>
        </w:rPr>
      </w:pPr>
    </w:p>
    <w:sectPr w:rsidR="00FB1E5C" w:rsidRPr="005A74D8" w:rsidSect="00C96098">
      <w:footerReference w:type="default" r:id="rId12"/>
      <w:headerReference w:type="first" r:id="rId13"/>
      <w:footerReference w:type="first" r:id="rId14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2AEA" w14:textId="77777777" w:rsidR="00C27A24" w:rsidRDefault="00C27A24" w:rsidP="009F0C05">
      <w:r>
        <w:separator/>
      </w:r>
    </w:p>
  </w:endnote>
  <w:endnote w:type="continuationSeparator" w:id="0">
    <w:p w14:paraId="4830CFCE" w14:textId="77777777" w:rsidR="00C27A24" w:rsidRDefault="00C27A24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00BF3A49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43427E" w:rsidRPr="00AE644F">
      <w:rPr>
        <w:bCs/>
        <w:sz w:val="18"/>
        <w:szCs w:val="18"/>
      </w:rPr>
      <w:t>Paul Justice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7B34940E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BF80" w14:textId="77777777" w:rsidR="00C27A24" w:rsidRDefault="00C27A24" w:rsidP="009F0C05">
      <w:r>
        <w:separator/>
      </w:r>
    </w:p>
  </w:footnote>
  <w:footnote w:type="continuationSeparator" w:id="0">
    <w:p w14:paraId="01A518BB" w14:textId="77777777" w:rsidR="00C27A24" w:rsidRDefault="00C27A24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C727F8A-6BE3-4B37-8E52-F5E7F106AD26}"/>
    <w:docVar w:name="dgnword-eventsink" w:val="218054880"/>
  </w:docVars>
  <w:rsids>
    <w:rsidRoot w:val="009F0C05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31253"/>
    <w:rsid w:val="001344B1"/>
    <w:rsid w:val="00136943"/>
    <w:rsid w:val="00156999"/>
    <w:rsid w:val="00165036"/>
    <w:rsid w:val="001A2F97"/>
    <w:rsid w:val="001C35C1"/>
    <w:rsid w:val="001F2C14"/>
    <w:rsid w:val="001F34E2"/>
    <w:rsid w:val="00204B3F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75D72"/>
    <w:rsid w:val="00396141"/>
    <w:rsid w:val="003A4ADF"/>
    <w:rsid w:val="003B5684"/>
    <w:rsid w:val="003C434A"/>
    <w:rsid w:val="003C4AED"/>
    <w:rsid w:val="003E5527"/>
    <w:rsid w:val="00406E0C"/>
    <w:rsid w:val="0041076D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77473"/>
    <w:rsid w:val="00495EB0"/>
    <w:rsid w:val="004A5AF0"/>
    <w:rsid w:val="004D1E26"/>
    <w:rsid w:val="004D5BC4"/>
    <w:rsid w:val="004F5258"/>
    <w:rsid w:val="00512905"/>
    <w:rsid w:val="005274CE"/>
    <w:rsid w:val="005316D0"/>
    <w:rsid w:val="00537B8B"/>
    <w:rsid w:val="00544499"/>
    <w:rsid w:val="00545C85"/>
    <w:rsid w:val="00582E3D"/>
    <w:rsid w:val="00585278"/>
    <w:rsid w:val="005A74D8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0A1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53327"/>
    <w:rsid w:val="007C30B0"/>
    <w:rsid w:val="008167FD"/>
    <w:rsid w:val="008250F8"/>
    <w:rsid w:val="00837B41"/>
    <w:rsid w:val="008448D8"/>
    <w:rsid w:val="00845514"/>
    <w:rsid w:val="008517AF"/>
    <w:rsid w:val="00894A07"/>
    <w:rsid w:val="008E476F"/>
    <w:rsid w:val="008F179E"/>
    <w:rsid w:val="00900CAF"/>
    <w:rsid w:val="0093263B"/>
    <w:rsid w:val="00963E1C"/>
    <w:rsid w:val="009837F0"/>
    <w:rsid w:val="009A19A2"/>
    <w:rsid w:val="009A6D76"/>
    <w:rsid w:val="009E4E4C"/>
    <w:rsid w:val="009F0C05"/>
    <w:rsid w:val="00A25CE9"/>
    <w:rsid w:val="00A409DD"/>
    <w:rsid w:val="00A44EC6"/>
    <w:rsid w:val="00A57C41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A5101"/>
    <w:rsid w:val="00BB4026"/>
    <w:rsid w:val="00BC3767"/>
    <w:rsid w:val="00BE683E"/>
    <w:rsid w:val="00C01426"/>
    <w:rsid w:val="00C27A24"/>
    <w:rsid w:val="00C349E9"/>
    <w:rsid w:val="00C34A97"/>
    <w:rsid w:val="00C417DB"/>
    <w:rsid w:val="00C6123C"/>
    <w:rsid w:val="00C71A5B"/>
    <w:rsid w:val="00C96098"/>
    <w:rsid w:val="00CA1DC5"/>
    <w:rsid w:val="00CD4A2A"/>
    <w:rsid w:val="00D1630F"/>
    <w:rsid w:val="00D30748"/>
    <w:rsid w:val="00D40178"/>
    <w:rsid w:val="00D51427"/>
    <w:rsid w:val="00D646B7"/>
    <w:rsid w:val="00D73019"/>
    <w:rsid w:val="00DB4ECA"/>
    <w:rsid w:val="00DD2ABC"/>
    <w:rsid w:val="00E00652"/>
    <w:rsid w:val="00E2447F"/>
    <w:rsid w:val="00E27326"/>
    <w:rsid w:val="00E322EF"/>
    <w:rsid w:val="00E376D2"/>
    <w:rsid w:val="00E44187"/>
    <w:rsid w:val="00E4424A"/>
    <w:rsid w:val="00E5339F"/>
    <w:rsid w:val="00E62E61"/>
    <w:rsid w:val="00E86EAB"/>
    <w:rsid w:val="00EA2AA2"/>
    <w:rsid w:val="00EB6EC9"/>
    <w:rsid w:val="00ED2629"/>
    <w:rsid w:val="00ED7671"/>
    <w:rsid w:val="00EF0BB1"/>
    <w:rsid w:val="00EF3F28"/>
    <w:rsid w:val="00EF7129"/>
    <w:rsid w:val="00F11EAC"/>
    <w:rsid w:val="00F12152"/>
    <w:rsid w:val="00F17641"/>
    <w:rsid w:val="00F3016D"/>
    <w:rsid w:val="00F52D78"/>
    <w:rsid w:val="00F536B5"/>
    <w:rsid w:val="00F72039"/>
    <w:rsid w:val="00F923FF"/>
    <w:rsid w:val="00F97028"/>
    <w:rsid w:val="00FB1E5C"/>
    <w:rsid w:val="00FB4A3F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56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B1E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5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omodellregionen.bayer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eno.com/3481754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veeno.com/131989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eno.com/34513734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A4448F-961C-4EA9-AC62-B5D0CD1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3</cp:revision>
  <dcterms:created xsi:type="dcterms:W3CDTF">2025-02-19T14:38:00Z</dcterms:created>
  <dcterms:modified xsi:type="dcterms:W3CDTF">2025-02-19T14:41:00Z</dcterms:modified>
</cp:coreProperties>
</file>